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F" w:rsidRPr="00E654BC" w:rsidRDefault="00E654BC" w:rsidP="00103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</w:t>
      </w:r>
      <w:r w:rsidR="00103EFF" w:rsidRPr="00AA4442">
        <w:rPr>
          <w:b/>
          <w:sz w:val="32"/>
          <w:szCs w:val="32"/>
        </w:rPr>
        <w:t>Н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ПРОГРАМА</w:t>
      </w:r>
    </w:p>
    <w:p w:rsidR="00103EFF" w:rsidRDefault="00103EFF" w:rsidP="00103EFF">
      <w:pPr>
        <w:jc w:val="center"/>
        <w:rPr>
          <w:b/>
        </w:rPr>
      </w:pPr>
      <w:r>
        <w:rPr>
          <w:b/>
        </w:rPr>
        <w:t>за дейността на читалището през 201</w:t>
      </w:r>
      <w:r>
        <w:rPr>
          <w:b/>
          <w:lang w:val="en-US"/>
        </w:rPr>
        <w:t>9</w:t>
      </w:r>
      <w:r>
        <w:rPr>
          <w:b/>
        </w:rPr>
        <w:t xml:space="preserve"> г.</w:t>
      </w:r>
    </w:p>
    <w:p w:rsidR="00103EFF" w:rsidRPr="004946B8" w:rsidRDefault="00103EFF" w:rsidP="00103EFF">
      <w:pPr>
        <w:jc w:val="both"/>
        <w:rPr>
          <w:b/>
        </w:rPr>
      </w:pPr>
    </w:p>
    <w:p w:rsidR="00103EFF" w:rsidRDefault="00103EFF" w:rsidP="00103EFF">
      <w:pPr>
        <w:jc w:val="both"/>
      </w:pPr>
      <w:r>
        <w:tab/>
      </w:r>
    </w:p>
    <w:p w:rsidR="00103EFF" w:rsidRDefault="00103EFF" w:rsidP="00103EFF">
      <w:pPr>
        <w:jc w:val="both"/>
      </w:pPr>
      <w:r>
        <w:t>1. Репетиции и участия на фолклорна група „Росна китка” във фестивали</w:t>
      </w:r>
    </w:p>
    <w:p w:rsidR="00103EFF" w:rsidRDefault="00103EFF" w:rsidP="00103EFF">
      <w:pPr>
        <w:jc w:val="both"/>
      </w:pPr>
      <w:r>
        <w:t>2. Щафетно четене на книжки – април и юни</w:t>
      </w:r>
    </w:p>
    <w:p w:rsidR="00103EFF" w:rsidRDefault="00103EFF" w:rsidP="00103EFF">
      <w:pPr>
        <w:jc w:val="both"/>
      </w:pPr>
      <w:r>
        <w:t>3. Разкажи за любимата си книга – с награди – май и юли</w:t>
      </w:r>
    </w:p>
    <w:p w:rsidR="00103EFF" w:rsidRDefault="00103EFF" w:rsidP="00103EFF">
      <w:pPr>
        <w:jc w:val="both"/>
      </w:pPr>
      <w:r>
        <w:t xml:space="preserve">4. Беседи: „Историята на селото ни” </w:t>
      </w:r>
    </w:p>
    <w:p w:rsidR="00103EFF" w:rsidRDefault="00103EFF" w:rsidP="00103EFF">
      <w:pPr>
        <w:jc w:val="both"/>
      </w:pPr>
      <w:r>
        <w:t>5. Викторина за историята на селото ни – септември</w:t>
      </w:r>
    </w:p>
    <w:p w:rsidR="00103EFF" w:rsidRDefault="00103EFF" w:rsidP="00103EFF">
      <w:pPr>
        <w:jc w:val="both"/>
      </w:pPr>
      <w:r>
        <w:t>6. Поддържане и обогатяване на етнографската изложба</w:t>
      </w:r>
    </w:p>
    <w:p w:rsidR="00103EFF" w:rsidRDefault="00103EFF" w:rsidP="00103EFF">
      <w:pPr>
        <w:jc w:val="both"/>
      </w:pPr>
      <w:r>
        <w:t>7. Инициативи и чествания:</w:t>
      </w:r>
    </w:p>
    <w:p w:rsidR="00103EFF" w:rsidRDefault="00103EFF" w:rsidP="00103EFF">
      <w:pPr>
        <w:ind w:firstLine="708"/>
        <w:jc w:val="both"/>
      </w:pPr>
      <w:r>
        <w:t xml:space="preserve">21 януари – </w:t>
      </w:r>
      <w:r w:rsidRPr="00D54CA3">
        <w:t>Бабин ден</w:t>
      </w:r>
    </w:p>
    <w:p w:rsidR="00103EFF" w:rsidRPr="00A10A83" w:rsidRDefault="00103EFF" w:rsidP="00103EFF">
      <w:pPr>
        <w:jc w:val="both"/>
        <w:rPr>
          <w:b/>
        </w:rPr>
      </w:pPr>
      <w:r>
        <w:rPr>
          <w:b/>
        </w:rPr>
        <w:t>Седянка с приготвени от жените лакомства</w:t>
      </w:r>
    </w:p>
    <w:p w:rsidR="00103EFF" w:rsidRDefault="00103EFF" w:rsidP="00103EFF">
      <w:pPr>
        <w:ind w:left="720"/>
        <w:jc w:val="both"/>
      </w:pPr>
    </w:p>
    <w:p w:rsidR="00103EFF" w:rsidRDefault="00103EFF" w:rsidP="00103EFF">
      <w:pPr>
        <w:numPr>
          <w:ilvl w:val="0"/>
          <w:numId w:val="3"/>
        </w:numPr>
        <w:jc w:val="both"/>
      </w:pPr>
      <w:r>
        <w:t>ф</w:t>
      </w:r>
      <w:r w:rsidRPr="00D54CA3">
        <w:t>е</w:t>
      </w:r>
      <w:r>
        <w:t>вруари –Д</w:t>
      </w:r>
      <w:r w:rsidRPr="00D54CA3">
        <w:t>ен на лозаря</w:t>
      </w:r>
    </w:p>
    <w:p w:rsidR="00103EFF" w:rsidRPr="00A10A83" w:rsidRDefault="00103EFF" w:rsidP="00103EFF">
      <w:pPr>
        <w:jc w:val="both"/>
        <w:rPr>
          <w:b/>
        </w:rPr>
      </w:pPr>
      <w:r>
        <w:rPr>
          <w:b/>
        </w:rPr>
        <w:t>На чаша червено вино</w:t>
      </w:r>
    </w:p>
    <w:p w:rsidR="00103EFF" w:rsidRDefault="00103EFF" w:rsidP="00103EFF">
      <w:pPr>
        <w:ind w:left="720"/>
        <w:jc w:val="both"/>
      </w:pPr>
    </w:p>
    <w:p w:rsidR="00103EFF" w:rsidRDefault="00103EFF" w:rsidP="00103EFF">
      <w:pPr>
        <w:numPr>
          <w:ilvl w:val="0"/>
          <w:numId w:val="2"/>
        </w:numPr>
        <w:jc w:val="both"/>
      </w:pPr>
      <w:r>
        <w:t xml:space="preserve">февруари – Ден на пчеларя. </w:t>
      </w:r>
    </w:p>
    <w:p w:rsidR="00103EFF" w:rsidRDefault="00103EFF" w:rsidP="00103EFF">
      <w:pPr>
        <w:jc w:val="both"/>
      </w:pPr>
      <w:r w:rsidRPr="00B96B59">
        <w:rPr>
          <w:b/>
        </w:rPr>
        <w:t>Съвместно с дружеството на пчеларите</w:t>
      </w:r>
      <w:r>
        <w:t>.</w:t>
      </w:r>
    </w:p>
    <w:p w:rsidR="00103EFF" w:rsidRDefault="00103EFF" w:rsidP="00103EFF">
      <w:pPr>
        <w:ind w:firstLine="705"/>
        <w:jc w:val="both"/>
      </w:pPr>
    </w:p>
    <w:p w:rsidR="00103EFF" w:rsidRDefault="00103EFF" w:rsidP="00103EFF">
      <w:pPr>
        <w:ind w:firstLine="705"/>
        <w:jc w:val="both"/>
      </w:pPr>
      <w:r>
        <w:t xml:space="preserve">1 март – </w:t>
      </w:r>
    </w:p>
    <w:p w:rsidR="00103EFF" w:rsidRPr="00A10A83" w:rsidRDefault="00103EFF" w:rsidP="00103EFF">
      <w:pPr>
        <w:jc w:val="both"/>
        <w:rPr>
          <w:b/>
        </w:rPr>
      </w:pPr>
      <w:r>
        <w:rPr>
          <w:b/>
        </w:rPr>
        <w:t>Подарява</w:t>
      </w:r>
      <w:r w:rsidRPr="00A10A83">
        <w:rPr>
          <w:b/>
        </w:rPr>
        <w:t xml:space="preserve">не на мартеници на </w:t>
      </w:r>
      <w:proofErr w:type="spellStart"/>
      <w:r w:rsidRPr="00A10A83">
        <w:rPr>
          <w:b/>
        </w:rPr>
        <w:t>домуващите</w:t>
      </w:r>
      <w:proofErr w:type="spellEnd"/>
      <w:r w:rsidRPr="00A10A83">
        <w:rPr>
          <w:b/>
        </w:rPr>
        <w:t xml:space="preserve"> от Центъра за психично болни.</w:t>
      </w:r>
    </w:p>
    <w:p w:rsidR="00103EFF" w:rsidRDefault="00103EFF" w:rsidP="00103EFF">
      <w:pPr>
        <w:ind w:firstLine="705"/>
      </w:pPr>
    </w:p>
    <w:p w:rsidR="00103EFF" w:rsidRDefault="00103EFF" w:rsidP="00103EFF">
      <w:pPr>
        <w:ind w:firstLine="705"/>
      </w:pPr>
      <w:r>
        <w:t xml:space="preserve">3 </w:t>
      </w:r>
      <w:r w:rsidRPr="00D54CA3">
        <w:t>март</w:t>
      </w:r>
      <w:r>
        <w:t xml:space="preserve"> </w:t>
      </w:r>
      <w:r w:rsidRPr="00D54CA3">
        <w:t>-</w:t>
      </w:r>
      <w:r>
        <w:t xml:space="preserve"> Ден на освобождението на България.от турско робство</w:t>
      </w:r>
    </w:p>
    <w:p w:rsidR="00103EFF" w:rsidRPr="009F2C89" w:rsidRDefault="00103EFF" w:rsidP="00103EFF">
      <w:pPr>
        <w:rPr>
          <w:b/>
        </w:rPr>
      </w:pPr>
      <w:r>
        <w:rPr>
          <w:b/>
        </w:rPr>
        <w:t xml:space="preserve">Подходящи песни. </w:t>
      </w:r>
      <w:r w:rsidRPr="009F2C89">
        <w:rPr>
          <w:b/>
        </w:rPr>
        <w:t>Поднасяне на цветя</w:t>
      </w:r>
      <w:r>
        <w:t>.</w:t>
      </w:r>
      <w:r>
        <w:rPr>
          <w:b/>
        </w:rPr>
        <w:t xml:space="preserve">пред паметника на </w:t>
      </w:r>
      <w:proofErr w:type="spellStart"/>
      <w:r>
        <w:rPr>
          <w:b/>
        </w:rPr>
        <w:t>хайдут</w:t>
      </w:r>
      <w:proofErr w:type="spellEnd"/>
      <w:r>
        <w:rPr>
          <w:b/>
        </w:rPr>
        <w:t xml:space="preserve"> Велко.</w:t>
      </w:r>
    </w:p>
    <w:p w:rsidR="00103EFF" w:rsidRDefault="00103EFF" w:rsidP="00103EFF">
      <w:pPr>
        <w:ind w:left="708"/>
      </w:pPr>
    </w:p>
    <w:p w:rsidR="00103EFF" w:rsidRDefault="00103EFF" w:rsidP="00103EFF">
      <w:pPr>
        <w:ind w:left="708"/>
      </w:pPr>
      <w:r w:rsidRPr="00D54CA3">
        <w:t xml:space="preserve">8 </w:t>
      </w:r>
      <w:r>
        <w:t xml:space="preserve"> </w:t>
      </w:r>
      <w:r w:rsidRPr="00D54CA3">
        <w:t>мар</w:t>
      </w:r>
      <w:r>
        <w:t>т - Ден</w:t>
      </w:r>
      <w:r w:rsidRPr="00D54CA3">
        <w:t xml:space="preserve"> на международната солидарност на жените.</w:t>
      </w:r>
    </w:p>
    <w:p w:rsidR="00103EFF" w:rsidRDefault="00103EFF" w:rsidP="00103EFF">
      <w:r>
        <w:t xml:space="preserve"> </w:t>
      </w:r>
      <w:r>
        <w:rPr>
          <w:b/>
        </w:rPr>
        <w:t>Поздравление от децата. Почерпка.</w:t>
      </w:r>
    </w:p>
    <w:p w:rsidR="00103EFF" w:rsidRDefault="00103EFF" w:rsidP="00103EFF">
      <w:pPr>
        <w:jc w:val="both"/>
      </w:pPr>
      <w:r>
        <w:tab/>
      </w:r>
    </w:p>
    <w:p w:rsidR="00103EFF" w:rsidRDefault="00103EFF" w:rsidP="00103EFF">
      <w:pPr>
        <w:jc w:val="both"/>
      </w:pPr>
      <w:r>
        <w:tab/>
        <w:t>22 март – Начало на пролетта</w:t>
      </w:r>
    </w:p>
    <w:p w:rsidR="00103EFF" w:rsidRDefault="00103EFF" w:rsidP="00103EFF">
      <w:pPr>
        <w:jc w:val="both"/>
      </w:pPr>
      <w:r>
        <w:rPr>
          <w:b/>
        </w:rPr>
        <w:t>Тържествен обяд</w:t>
      </w:r>
      <w:r>
        <w:t xml:space="preserve">           </w:t>
      </w:r>
    </w:p>
    <w:p w:rsidR="00103EFF" w:rsidRDefault="00103EFF" w:rsidP="00103EFF">
      <w:pPr>
        <w:ind w:firstLine="708"/>
        <w:jc w:val="both"/>
      </w:pPr>
    </w:p>
    <w:p w:rsidR="00103EFF" w:rsidRDefault="00103EFF" w:rsidP="00103EFF">
      <w:pPr>
        <w:ind w:firstLine="708"/>
        <w:jc w:val="both"/>
      </w:pPr>
      <w:r>
        <w:t>17</w:t>
      </w:r>
      <w:r w:rsidRPr="00D54CA3">
        <w:t xml:space="preserve"> април –</w:t>
      </w:r>
      <w:r>
        <w:t xml:space="preserve"> </w:t>
      </w:r>
      <w:r w:rsidRPr="00D54CA3">
        <w:t>Цветница</w:t>
      </w:r>
      <w:r>
        <w:t>.</w:t>
      </w:r>
      <w:r w:rsidRPr="00D54CA3">
        <w:t xml:space="preserve"> </w:t>
      </w:r>
    </w:p>
    <w:p w:rsidR="00103EFF" w:rsidRDefault="00103EFF" w:rsidP="00103EFF">
      <w:pPr>
        <w:jc w:val="both"/>
      </w:pPr>
      <w:r>
        <w:rPr>
          <w:b/>
        </w:rPr>
        <w:t>Участие в С</w:t>
      </w:r>
      <w:r w:rsidRPr="007F351D">
        <w:rPr>
          <w:b/>
        </w:rPr>
        <w:t>едмица</w:t>
      </w:r>
      <w:r>
        <w:rPr>
          <w:b/>
        </w:rPr>
        <w:t>та</w:t>
      </w:r>
      <w:r w:rsidRPr="007F351D">
        <w:rPr>
          <w:b/>
        </w:rPr>
        <w:t xml:space="preserve"> за хигиенизиране на селото</w:t>
      </w:r>
    </w:p>
    <w:p w:rsidR="00103EFF" w:rsidRDefault="00103EFF" w:rsidP="00103EFF">
      <w:pPr>
        <w:jc w:val="both"/>
      </w:pPr>
      <w:r>
        <w:t xml:space="preserve">           </w:t>
      </w:r>
    </w:p>
    <w:p w:rsidR="00103EFF" w:rsidRDefault="00103EFF" w:rsidP="00103EFF">
      <w:pPr>
        <w:ind w:firstLine="708"/>
        <w:jc w:val="both"/>
      </w:pPr>
      <w:r>
        <w:rPr>
          <w:lang w:val="en-US"/>
        </w:rPr>
        <w:t xml:space="preserve">1 </w:t>
      </w:r>
      <w:r>
        <w:t>май – Ден на труда и международната работническа солидарност</w:t>
      </w:r>
    </w:p>
    <w:p w:rsidR="00103EFF" w:rsidRPr="00862FD6" w:rsidRDefault="00103EFF" w:rsidP="00103EFF">
      <w:pPr>
        <w:jc w:val="both"/>
        <w:rPr>
          <w:b/>
        </w:rPr>
      </w:pPr>
      <w:r>
        <w:rPr>
          <w:b/>
        </w:rPr>
        <w:t>Подходящо озвучаване</w:t>
      </w:r>
    </w:p>
    <w:p w:rsidR="00103EFF" w:rsidRDefault="00103EFF" w:rsidP="00103EFF">
      <w:pPr>
        <w:jc w:val="both"/>
      </w:pPr>
      <w:r>
        <w:t xml:space="preserve">          </w:t>
      </w:r>
    </w:p>
    <w:p w:rsidR="00103EFF" w:rsidRDefault="00103EFF" w:rsidP="00103EFF">
      <w:pPr>
        <w:numPr>
          <w:ilvl w:val="0"/>
          <w:numId w:val="1"/>
        </w:numPr>
        <w:jc w:val="both"/>
      </w:pPr>
      <w:r>
        <w:t>май – Ден на българската просвета, култура и на славянската писменост.</w:t>
      </w:r>
      <w:r>
        <w:rPr>
          <w:lang w:val="en-US"/>
        </w:rPr>
        <w:t xml:space="preserve"> </w:t>
      </w:r>
    </w:p>
    <w:p w:rsidR="00103EFF" w:rsidRDefault="00103EFF" w:rsidP="00103EFF">
      <w:pPr>
        <w:jc w:val="both"/>
      </w:pPr>
      <w:r>
        <w:rPr>
          <w:b/>
        </w:rPr>
        <w:t>Среща с учители.</w:t>
      </w:r>
    </w:p>
    <w:p w:rsidR="00103EFF" w:rsidRDefault="00103EFF" w:rsidP="00103EFF">
      <w:pPr>
        <w:ind w:left="705"/>
        <w:jc w:val="both"/>
      </w:pPr>
    </w:p>
    <w:p w:rsidR="00103EFF" w:rsidRDefault="00103EFF" w:rsidP="00103EFF">
      <w:pPr>
        <w:ind w:left="705"/>
        <w:jc w:val="both"/>
      </w:pPr>
      <w:r>
        <w:t xml:space="preserve">1 юни  Ден на детето.. </w:t>
      </w:r>
    </w:p>
    <w:p w:rsidR="00103EFF" w:rsidRPr="001C1F6D" w:rsidRDefault="00103EFF" w:rsidP="00103EFF">
      <w:pPr>
        <w:jc w:val="both"/>
      </w:pPr>
      <w:r>
        <w:rPr>
          <w:b/>
        </w:rPr>
        <w:t xml:space="preserve">Програма от децата. Изложба на детски рисунки – </w:t>
      </w:r>
      <w:r>
        <w:t>с награди</w:t>
      </w:r>
    </w:p>
    <w:p w:rsidR="00103EFF" w:rsidRDefault="00103EFF" w:rsidP="00103EFF">
      <w:pPr>
        <w:ind w:left="705"/>
        <w:jc w:val="both"/>
      </w:pPr>
    </w:p>
    <w:p w:rsidR="00103EFF" w:rsidRDefault="00103EFF" w:rsidP="00103EFF">
      <w:pPr>
        <w:ind w:left="705"/>
        <w:jc w:val="both"/>
      </w:pPr>
      <w:r>
        <w:t xml:space="preserve">2 </w:t>
      </w:r>
      <w:r w:rsidRPr="00D54CA3">
        <w:t>юни – Ден на Ботев и загиналите за Бъ</w:t>
      </w:r>
      <w:r>
        <w:t xml:space="preserve">лгария: </w:t>
      </w:r>
    </w:p>
    <w:p w:rsidR="00103EFF" w:rsidRPr="00326C13" w:rsidRDefault="00103EFF" w:rsidP="00103EFF">
      <w:pPr>
        <w:jc w:val="both"/>
        <w:rPr>
          <w:b/>
        </w:rPr>
      </w:pPr>
      <w:r>
        <w:rPr>
          <w:b/>
        </w:rPr>
        <w:t xml:space="preserve">Подходящи песни. </w:t>
      </w:r>
      <w:r w:rsidRPr="00D96654">
        <w:rPr>
          <w:b/>
        </w:rPr>
        <w:t>Поднасяне на цветя</w:t>
      </w:r>
      <w:r>
        <w:rPr>
          <w:lang w:val="en-US"/>
        </w:rPr>
        <w:t xml:space="preserve"> </w:t>
      </w:r>
      <w:r>
        <w:rPr>
          <w:b/>
        </w:rPr>
        <w:t>пред паметника на загиналите във войните</w:t>
      </w:r>
    </w:p>
    <w:p w:rsidR="00103EFF" w:rsidRDefault="00103EFF" w:rsidP="00103EFF">
      <w:pPr>
        <w:jc w:val="both"/>
      </w:pPr>
    </w:p>
    <w:p w:rsidR="00103EFF" w:rsidRDefault="00103EFF" w:rsidP="00103EFF">
      <w:pPr>
        <w:ind w:left="720"/>
        <w:jc w:val="both"/>
      </w:pPr>
      <w:r>
        <w:t>6 септември – Ден на Съединението на България</w:t>
      </w:r>
    </w:p>
    <w:p w:rsidR="00103EFF" w:rsidRPr="00F00E5B" w:rsidRDefault="00103EFF" w:rsidP="00103EFF">
      <w:pPr>
        <w:jc w:val="both"/>
        <w:rPr>
          <w:b/>
        </w:rPr>
      </w:pPr>
      <w:r>
        <w:rPr>
          <w:b/>
        </w:rPr>
        <w:lastRenderedPageBreak/>
        <w:t>Подходящи песни</w:t>
      </w:r>
    </w:p>
    <w:p w:rsidR="00103EFF" w:rsidRDefault="00103EFF" w:rsidP="00103EFF">
      <w:pPr>
        <w:ind w:left="720"/>
        <w:jc w:val="both"/>
      </w:pPr>
    </w:p>
    <w:p w:rsidR="00103EFF" w:rsidRDefault="00103EFF" w:rsidP="00103EFF">
      <w:pPr>
        <w:ind w:left="720"/>
        <w:jc w:val="both"/>
      </w:pPr>
      <w:r>
        <w:t>22 септември – Ден на независимостта на България</w:t>
      </w:r>
    </w:p>
    <w:p w:rsidR="00103EFF" w:rsidRDefault="00103EFF" w:rsidP="00103EFF">
      <w:pPr>
        <w:jc w:val="both"/>
      </w:pPr>
      <w:r>
        <w:rPr>
          <w:b/>
        </w:rPr>
        <w:t>Подходящи песни</w:t>
      </w:r>
      <w:r>
        <w:t>.</w:t>
      </w:r>
      <w:r>
        <w:rPr>
          <w:lang w:val="en-US"/>
        </w:rPr>
        <w:t xml:space="preserve"> </w:t>
      </w:r>
    </w:p>
    <w:p w:rsidR="00103EFF" w:rsidRDefault="00103EFF" w:rsidP="00103EFF">
      <w:pPr>
        <w:ind w:firstLine="708"/>
        <w:jc w:val="both"/>
      </w:pPr>
    </w:p>
    <w:p w:rsidR="00103EFF" w:rsidRDefault="00103EFF" w:rsidP="00103EFF">
      <w:pPr>
        <w:ind w:firstLine="708"/>
        <w:jc w:val="both"/>
      </w:pPr>
      <w:r>
        <w:t>1 октомври – Празник на певците , музикантите и пенсионерите.</w:t>
      </w:r>
    </w:p>
    <w:p w:rsidR="00103EFF" w:rsidRPr="00930B80" w:rsidRDefault="00103EFF" w:rsidP="00103EFF">
      <w:pPr>
        <w:jc w:val="both"/>
      </w:pPr>
      <w:r>
        <w:rPr>
          <w:b/>
        </w:rPr>
        <w:t>Тържествен обяд</w:t>
      </w:r>
      <w:r w:rsidRPr="009741A5">
        <w:rPr>
          <w:b/>
        </w:rPr>
        <w:t>.</w:t>
      </w:r>
    </w:p>
    <w:p w:rsidR="00103EFF" w:rsidRDefault="00103EFF" w:rsidP="00103EFF">
      <w:pPr>
        <w:ind w:left="720"/>
        <w:jc w:val="both"/>
      </w:pPr>
    </w:p>
    <w:p w:rsidR="00103EFF" w:rsidRDefault="00103EFF" w:rsidP="00103EFF">
      <w:pPr>
        <w:ind w:left="720"/>
        <w:jc w:val="both"/>
      </w:pPr>
      <w:r>
        <w:t xml:space="preserve">1 ноември – Ден на народните будители. </w:t>
      </w:r>
    </w:p>
    <w:p w:rsidR="00103EFF" w:rsidRPr="00D54CA3" w:rsidRDefault="00103EFF" w:rsidP="00103EFF">
      <w:pPr>
        <w:jc w:val="both"/>
      </w:pPr>
      <w:r>
        <w:rPr>
          <w:b/>
        </w:rPr>
        <w:t>Рецитал от децата</w:t>
      </w:r>
    </w:p>
    <w:p w:rsidR="00103EFF" w:rsidRDefault="00103EFF" w:rsidP="00103EFF">
      <w:pPr>
        <w:tabs>
          <w:tab w:val="left" w:pos="1134"/>
        </w:tabs>
        <w:jc w:val="both"/>
      </w:pPr>
      <w:r>
        <w:t xml:space="preserve">           </w:t>
      </w:r>
    </w:p>
    <w:p w:rsidR="00103EFF" w:rsidRDefault="00103EFF" w:rsidP="00103EFF">
      <w:pPr>
        <w:tabs>
          <w:tab w:val="left" w:pos="1134"/>
        </w:tabs>
        <w:jc w:val="both"/>
      </w:pPr>
      <w:r>
        <w:t xml:space="preserve">           18</w:t>
      </w:r>
      <w:r w:rsidRPr="00D54CA3">
        <w:t xml:space="preserve"> декември – Коледен концерт</w:t>
      </w:r>
      <w:r>
        <w:t xml:space="preserve">. </w:t>
      </w:r>
    </w:p>
    <w:p w:rsidR="00103EFF" w:rsidRDefault="00103EFF" w:rsidP="00103EFF">
      <w:pPr>
        <w:tabs>
          <w:tab w:val="left" w:pos="1134"/>
        </w:tabs>
        <w:jc w:val="both"/>
        <w:rPr>
          <w:b/>
        </w:rPr>
      </w:pPr>
      <w:r>
        <w:rPr>
          <w:b/>
        </w:rPr>
        <w:t>Програма от децата. П</w:t>
      </w:r>
      <w:r w:rsidRPr="00D96654">
        <w:rPr>
          <w:b/>
        </w:rPr>
        <w:t>одаръци.</w:t>
      </w:r>
    </w:p>
    <w:p w:rsidR="00103EFF" w:rsidRDefault="00103EFF" w:rsidP="00103EFF">
      <w:pPr>
        <w:tabs>
          <w:tab w:val="left" w:pos="1134"/>
        </w:tabs>
        <w:jc w:val="both"/>
        <w:rPr>
          <w:b/>
        </w:rPr>
      </w:pPr>
    </w:p>
    <w:p w:rsidR="00C96057" w:rsidRDefault="00C96057">
      <w:pPr>
        <w:rPr>
          <w:lang w:val="en-US"/>
        </w:rPr>
      </w:pPr>
    </w:p>
    <w:p w:rsidR="00BA45D6" w:rsidRDefault="00BA45D6">
      <w:pPr>
        <w:rPr>
          <w:lang w:val="en-US"/>
        </w:rPr>
      </w:pPr>
    </w:p>
    <w:p w:rsidR="00BA45D6" w:rsidRDefault="00BA45D6" w:rsidP="00BA45D6">
      <w:pPr>
        <w:jc w:val="center"/>
      </w:pPr>
      <w:r>
        <w:t>О Т Ч Е Т</w:t>
      </w:r>
    </w:p>
    <w:p w:rsidR="00BA45D6" w:rsidRDefault="00BA45D6" w:rsidP="00BA45D6">
      <w:pPr>
        <w:jc w:val="center"/>
      </w:pPr>
      <w:r>
        <w:t>на дейността през 2018 г.</w:t>
      </w:r>
    </w:p>
    <w:p w:rsidR="00BA45D6" w:rsidRDefault="00BA45D6" w:rsidP="00BA45D6">
      <w:pPr>
        <w:jc w:val="center"/>
      </w:pPr>
    </w:p>
    <w:p w:rsidR="00BA45D6" w:rsidRDefault="00BA45D6" w:rsidP="00BA45D6">
      <w:pPr>
        <w:jc w:val="both"/>
      </w:pPr>
      <w:r>
        <w:t xml:space="preserve">     Основните мероприятия през годината бяха осъществени. 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В първите месеци на годината продължиха започналите през 2017 г. беседи с децата „ Християнските добродетели”. Участваха около 15 – 20 деца. След м.март поради отсъствие на лекторката беседите бяха прекъснати.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Организирахме Празника на селото на 6 май с музика на площада в центъра на селото.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Продължихме станалата традиционна среща с бивши учители /15 човека/ от селото по случай 24 май.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Отпразнувахме на 22 март началото на пролетта с участието на голяма част от населението..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 xml:space="preserve"> Традиционно отбелязахме 1 октомври – Деня на пенсионера с почерпка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 xml:space="preserve">На 1 март поднесохме мартеници на </w:t>
      </w:r>
      <w:proofErr w:type="spellStart"/>
      <w:r>
        <w:t>домуващите</w:t>
      </w:r>
      <w:proofErr w:type="spellEnd"/>
      <w:r>
        <w:t xml:space="preserve"> в Центъра за настаняване от семеен тип 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 xml:space="preserve">Чествахме Празника на жената – 8 март с почерпка и поздравления със </w:t>
      </w:r>
      <w:proofErr w:type="spellStart"/>
      <w:r>
        <w:t>стихчета</w:t>
      </w:r>
      <w:proofErr w:type="spellEnd"/>
      <w:r>
        <w:t xml:space="preserve"> и песни от децата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На 1 юни с децата подготвихме рецитал и изпълнения на песни пред жители на селото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Денят на будителите отбелязахме с рецитал на децата пред учителите и други жители на селото ни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 xml:space="preserve">Традиционният Коледен концерт освен с песни за Коледа, децата ни зарадваха с постановка на „Дядовата </w:t>
      </w:r>
      <w:proofErr w:type="spellStart"/>
      <w:r>
        <w:t>ръкавичка</w:t>
      </w:r>
      <w:proofErr w:type="spellEnd"/>
      <w:r>
        <w:t>” Читалището поднесе чрез Дядо Коледа подаръци за всяко дете. Присъстваха над 25 човека. и 15 деца.</w:t>
      </w:r>
    </w:p>
    <w:p w:rsidR="00BA45D6" w:rsidRDefault="00BA45D6" w:rsidP="00BA45D6">
      <w:pPr>
        <w:numPr>
          <w:ilvl w:val="0"/>
          <w:numId w:val="4"/>
        </w:numPr>
        <w:jc w:val="both"/>
      </w:pPr>
      <w:r>
        <w:t>С музикално озвучаване отбелязахме  важни дати, като:</w:t>
      </w:r>
    </w:p>
    <w:p w:rsidR="00BA45D6" w:rsidRDefault="00BA45D6" w:rsidP="00BA45D6">
      <w:pPr>
        <w:numPr>
          <w:ilvl w:val="1"/>
          <w:numId w:val="4"/>
        </w:numPr>
        <w:jc w:val="both"/>
      </w:pPr>
      <w:r>
        <w:t>3 март</w:t>
      </w:r>
    </w:p>
    <w:p w:rsidR="00BA45D6" w:rsidRDefault="00BA45D6" w:rsidP="00BA45D6">
      <w:pPr>
        <w:numPr>
          <w:ilvl w:val="1"/>
          <w:numId w:val="4"/>
        </w:numPr>
        <w:jc w:val="both"/>
      </w:pPr>
      <w:r>
        <w:t>1 май</w:t>
      </w:r>
    </w:p>
    <w:p w:rsidR="00BA45D6" w:rsidRDefault="00BA45D6" w:rsidP="00BA45D6">
      <w:pPr>
        <w:numPr>
          <w:ilvl w:val="1"/>
          <w:numId w:val="4"/>
        </w:numPr>
        <w:jc w:val="both"/>
      </w:pPr>
      <w:r>
        <w:t>2 юни</w:t>
      </w:r>
    </w:p>
    <w:p w:rsidR="00BA45D6" w:rsidRDefault="00BA45D6" w:rsidP="00BA45D6">
      <w:pPr>
        <w:numPr>
          <w:ilvl w:val="1"/>
          <w:numId w:val="4"/>
        </w:numPr>
        <w:jc w:val="both"/>
      </w:pPr>
      <w:r>
        <w:t>6 септември</w:t>
      </w:r>
    </w:p>
    <w:p w:rsidR="00BA45D6" w:rsidRDefault="00BA45D6" w:rsidP="00BA45D6">
      <w:pPr>
        <w:numPr>
          <w:ilvl w:val="1"/>
          <w:numId w:val="4"/>
        </w:numPr>
        <w:jc w:val="both"/>
      </w:pPr>
      <w:r>
        <w:t>22 септември</w:t>
      </w:r>
    </w:p>
    <w:p w:rsidR="00BA45D6" w:rsidRDefault="00BA45D6" w:rsidP="00BA45D6">
      <w:pPr>
        <w:jc w:val="both"/>
      </w:pPr>
    </w:p>
    <w:p w:rsidR="00BA45D6" w:rsidRDefault="00BA45D6" w:rsidP="00BA45D6">
      <w:pPr>
        <w:numPr>
          <w:ilvl w:val="0"/>
          <w:numId w:val="4"/>
        </w:numPr>
        <w:jc w:val="both"/>
        <w:rPr>
          <w:lang w:val="en-US"/>
        </w:rPr>
      </w:pPr>
      <w:r>
        <w:lastRenderedPageBreak/>
        <w:t>Участвахме в Деня на хигиенизиране на селото на 1 април</w:t>
      </w:r>
    </w:p>
    <w:p w:rsidR="00BA45D6" w:rsidRDefault="00BA45D6" w:rsidP="00BA45D6">
      <w:pPr>
        <w:numPr>
          <w:ilvl w:val="0"/>
          <w:numId w:val="4"/>
        </w:numPr>
        <w:jc w:val="both"/>
        <w:rPr>
          <w:lang w:val="en-US"/>
        </w:rPr>
      </w:pPr>
      <w:r>
        <w:t>Разполагаме с книжен фонд от 7689 тома, от които 59 броя са дарения в последната година</w:t>
      </w:r>
    </w:p>
    <w:p w:rsidR="00BA45D6" w:rsidRDefault="00BA45D6" w:rsidP="00BA45D6">
      <w:pPr>
        <w:numPr>
          <w:ilvl w:val="0"/>
          <w:numId w:val="4"/>
        </w:numPr>
        <w:jc w:val="both"/>
        <w:rPr>
          <w:lang w:val="en-US"/>
        </w:rPr>
      </w:pPr>
      <w:r>
        <w:t>Заети от библиотеката книги – 140 броя, 120 за дома и 50 в читалнята</w:t>
      </w:r>
    </w:p>
    <w:p w:rsidR="00BA45D6" w:rsidRDefault="00BA45D6" w:rsidP="00BA45D6">
      <w:pPr>
        <w:tabs>
          <w:tab w:val="left" w:pos="342"/>
        </w:tabs>
        <w:jc w:val="both"/>
      </w:pPr>
      <w:r>
        <w:rPr>
          <w:lang w:val="en-US"/>
        </w:rPr>
        <w:t xml:space="preserve"> </w:t>
      </w:r>
    </w:p>
    <w:p w:rsidR="00BA45D6" w:rsidRDefault="00BA45D6" w:rsidP="00BA45D6">
      <w:pPr>
        <w:tabs>
          <w:tab w:val="left" w:pos="342"/>
        </w:tabs>
        <w:jc w:val="both"/>
      </w:pPr>
      <w:r>
        <w:t xml:space="preserve">       През годината не успяхме да осъществим участие в надпявания на фолклорна група „Росна китка”, защото ръководителят на групата имаше финансови претенции, които не бяхме в състояние да задоволим. През настоящата 2019 година се надяваме проблемът да бъде разрешен.</w:t>
      </w:r>
    </w:p>
    <w:p w:rsidR="00BA45D6" w:rsidRDefault="00BA45D6" w:rsidP="00BA45D6">
      <w:pPr>
        <w:tabs>
          <w:tab w:val="left" w:pos="342"/>
        </w:tabs>
        <w:jc w:val="both"/>
      </w:pPr>
    </w:p>
    <w:p w:rsidR="00BA45D6" w:rsidRPr="00BA45D6" w:rsidRDefault="00BA45D6">
      <w:pPr>
        <w:rPr>
          <w:lang w:val="en-US"/>
        </w:rPr>
      </w:pPr>
      <w:bookmarkStart w:id="0" w:name="_GoBack"/>
      <w:bookmarkEnd w:id="0"/>
    </w:p>
    <w:sectPr w:rsidR="00BA45D6" w:rsidRPr="00BA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30CE"/>
    <w:multiLevelType w:val="hybridMultilevel"/>
    <w:tmpl w:val="76006CE0"/>
    <w:lvl w:ilvl="0" w:tplc="92704D36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0F4DAF"/>
    <w:multiLevelType w:val="hybridMultilevel"/>
    <w:tmpl w:val="C8B2E86C"/>
    <w:lvl w:ilvl="0" w:tplc="FD8EBC8C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01305C"/>
    <w:multiLevelType w:val="hybridMultilevel"/>
    <w:tmpl w:val="5CDCB7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82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C4BDD"/>
    <w:multiLevelType w:val="hybridMultilevel"/>
    <w:tmpl w:val="CBD8A95A"/>
    <w:lvl w:ilvl="0" w:tplc="9A145EA8">
      <w:start w:val="24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F"/>
    <w:rsid w:val="00103EFF"/>
    <w:rsid w:val="00BA45D6"/>
    <w:rsid w:val="00C96057"/>
    <w:rsid w:val="00E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2019-07-23T12:18:00Z</dcterms:created>
  <dcterms:modified xsi:type="dcterms:W3CDTF">2019-07-23T12:18:00Z</dcterms:modified>
</cp:coreProperties>
</file>